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1F15" w14:textId="2851FD8B" w:rsidR="00B24E4D" w:rsidRDefault="00B24E4D" w:rsidP="00B24E4D">
      <w:pPr>
        <w:rPr>
          <w:rFonts w:ascii="Cambria" w:hAnsi="Cambria"/>
          <w:sz w:val="44"/>
          <w:szCs w:val="44"/>
        </w:rPr>
      </w:pPr>
      <w:r>
        <w:rPr>
          <w:noProof/>
        </w:rPr>
        <w:drawing>
          <wp:inline distT="0" distB="0" distL="0" distR="0" wp14:anchorId="53A2CBB2" wp14:editId="276D5491">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04491506" w14:textId="77777777" w:rsidR="00B24E4D" w:rsidRPr="00A807EC" w:rsidRDefault="00B24E4D" w:rsidP="00B24E4D">
      <w:pPr>
        <w:jc w:val="center"/>
        <w:rPr>
          <w:rFonts w:ascii="Cambria" w:hAnsi="Cambria"/>
          <w:sz w:val="44"/>
          <w:szCs w:val="44"/>
        </w:rPr>
      </w:pPr>
      <w:r w:rsidRPr="00A807EC">
        <w:rPr>
          <w:rFonts w:ascii="Cambria" w:hAnsi="Cambria"/>
          <w:sz w:val="44"/>
          <w:szCs w:val="44"/>
        </w:rPr>
        <w:t>POLARPOSTEN</w:t>
      </w:r>
    </w:p>
    <w:p w14:paraId="02B83258" w14:textId="3555134B" w:rsidR="00B24E4D" w:rsidRDefault="00B24E4D" w:rsidP="00B24E4D">
      <w:pPr>
        <w:jc w:val="center"/>
        <w:rPr>
          <w:rFonts w:ascii="Cambria" w:hAnsi="Cambria"/>
          <w:sz w:val="28"/>
          <w:szCs w:val="28"/>
        </w:rPr>
      </w:pPr>
      <w:r>
        <w:rPr>
          <w:rFonts w:ascii="Cambria" w:hAnsi="Cambria"/>
          <w:sz w:val="28"/>
          <w:szCs w:val="28"/>
        </w:rPr>
        <w:t xml:space="preserve">MAJ </w:t>
      </w:r>
      <w:r w:rsidRPr="00A807EC">
        <w:rPr>
          <w:rFonts w:ascii="Cambria" w:hAnsi="Cambria"/>
          <w:sz w:val="28"/>
          <w:szCs w:val="28"/>
        </w:rPr>
        <w:t>202</w:t>
      </w:r>
      <w:r>
        <w:rPr>
          <w:rFonts w:ascii="Cambria" w:hAnsi="Cambria"/>
          <w:sz w:val="28"/>
          <w:szCs w:val="28"/>
        </w:rPr>
        <w:t>1</w:t>
      </w:r>
    </w:p>
    <w:p w14:paraId="1BD1E6C9" w14:textId="5E8F6BE2" w:rsidR="00B24E4D" w:rsidRDefault="00B24E4D" w:rsidP="00B24E4D">
      <w:pPr>
        <w:rPr>
          <w:rFonts w:ascii="Cambria" w:hAnsi="Cambria"/>
          <w:sz w:val="28"/>
          <w:szCs w:val="28"/>
        </w:rPr>
      </w:pPr>
    </w:p>
    <w:p w14:paraId="42818C49" w14:textId="77777777" w:rsidR="00B24E4D" w:rsidRDefault="00B24E4D" w:rsidP="00B24E4D">
      <w:pPr>
        <w:rPr>
          <w:rFonts w:ascii="Cambria" w:hAnsi="Cambria"/>
          <w:sz w:val="24"/>
          <w:szCs w:val="24"/>
        </w:rPr>
      </w:pPr>
      <w:r w:rsidRPr="00FD5D0C">
        <w:rPr>
          <w:rFonts w:ascii="Cambria" w:hAnsi="Cambria"/>
          <w:sz w:val="24"/>
          <w:szCs w:val="24"/>
        </w:rPr>
        <w:t>Kære Polarstjerner</w:t>
      </w:r>
    </w:p>
    <w:p w14:paraId="3F2AA627" w14:textId="4973D635" w:rsidR="00B24E4D" w:rsidRDefault="00B24E4D" w:rsidP="00B24E4D">
      <w:pPr>
        <w:rPr>
          <w:rFonts w:ascii="Cambria" w:hAnsi="Cambria"/>
          <w:sz w:val="24"/>
          <w:szCs w:val="24"/>
        </w:rPr>
      </w:pPr>
      <w:r w:rsidRPr="00B24E4D">
        <w:rPr>
          <w:rFonts w:ascii="Cambria" w:hAnsi="Cambria"/>
          <w:sz w:val="24"/>
          <w:szCs w:val="24"/>
        </w:rPr>
        <w:t>Selvom det stadig er ret koldt</w:t>
      </w:r>
      <w:r>
        <w:rPr>
          <w:rFonts w:ascii="Cambria" w:hAnsi="Cambria"/>
          <w:sz w:val="24"/>
          <w:szCs w:val="24"/>
        </w:rPr>
        <w:t xml:space="preserve">, er foråret helt sikkert over os, og træer og buske blomstrer så fint. Det er nok en af de bedste årstider til spejderaktiviteter, så det er skønt, at vi kan mødes til udendørs og gi´ den gas. </w:t>
      </w:r>
    </w:p>
    <w:p w14:paraId="7BED9B72" w14:textId="1E9B6B6F" w:rsidR="004021B5" w:rsidRPr="004021B5" w:rsidRDefault="004021B5" w:rsidP="00B24E4D">
      <w:pPr>
        <w:rPr>
          <w:rFonts w:ascii="Cambria" w:hAnsi="Cambria"/>
          <w:b/>
          <w:bCs/>
          <w:sz w:val="24"/>
          <w:szCs w:val="24"/>
        </w:rPr>
      </w:pPr>
      <w:r w:rsidRPr="004021B5">
        <w:rPr>
          <w:rFonts w:ascii="Cambria" w:hAnsi="Cambria"/>
          <w:b/>
          <w:bCs/>
          <w:sz w:val="24"/>
          <w:szCs w:val="24"/>
        </w:rPr>
        <w:t>Aktiviteter</w:t>
      </w:r>
    </w:p>
    <w:p w14:paraId="74AB2982" w14:textId="158D54EC" w:rsidR="00B24E4D" w:rsidRDefault="00B24E4D" w:rsidP="00B24E4D">
      <w:pPr>
        <w:rPr>
          <w:rFonts w:ascii="Cambria" w:hAnsi="Cambria"/>
          <w:sz w:val="24"/>
          <w:szCs w:val="24"/>
        </w:rPr>
      </w:pPr>
      <w:r>
        <w:rPr>
          <w:rFonts w:ascii="Cambria" w:hAnsi="Cambria"/>
          <w:sz w:val="24"/>
          <w:szCs w:val="24"/>
        </w:rPr>
        <w:t xml:space="preserve">Alle grene er godt i gang igen efter nedlukningen, og nu på fuld tid. I løbet af de sidste 2 uger har der været holdt Sct. </w:t>
      </w:r>
      <w:proofErr w:type="spellStart"/>
      <w:r>
        <w:rPr>
          <w:rFonts w:ascii="Cambria" w:hAnsi="Cambria"/>
          <w:sz w:val="24"/>
          <w:szCs w:val="24"/>
        </w:rPr>
        <w:t>Georgsdag</w:t>
      </w:r>
      <w:proofErr w:type="spellEnd"/>
      <w:r>
        <w:rPr>
          <w:rFonts w:ascii="Cambria" w:hAnsi="Cambria"/>
          <w:sz w:val="24"/>
          <w:szCs w:val="24"/>
        </w:rPr>
        <w:t xml:space="preserve"> i grenene</w:t>
      </w:r>
      <w:r w:rsidR="00992680">
        <w:rPr>
          <w:rFonts w:ascii="Cambria" w:hAnsi="Cambria"/>
          <w:sz w:val="24"/>
          <w:szCs w:val="24"/>
        </w:rPr>
        <w:t>, så alle har fået mulighed for at aflægge spejderløftet og lige få repeteret spejderloven.</w:t>
      </w:r>
      <w:r w:rsidR="006E7EB8">
        <w:rPr>
          <w:rFonts w:ascii="Cambria" w:hAnsi="Cambria"/>
          <w:sz w:val="24"/>
          <w:szCs w:val="24"/>
        </w:rPr>
        <w:t xml:space="preserve"> Følg endelig med, og se de dejlige billeder på vores facebookside, der bare hedder Polarstjernen!</w:t>
      </w:r>
    </w:p>
    <w:p w14:paraId="69FF9283" w14:textId="048E96D0" w:rsidR="004021B5" w:rsidRDefault="004021B5" w:rsidP="00B24E4D">
      <w:pPr>
        <w:rPr>
          <w:rFonts w:ascii="Cambria" w:hAnsi="Cambria"/>
          <w:sz w:val="24"/>
          <w:szCs w:val="24"/>
        </w:rPr>
      </w:pPr>
      <w:r>
        <w:rPr>
          <w:rFonts w:ascii="Cambria" w:hAnsi="Cambria"/>
          <w:noProof/>
          <w:sz w:val="24"/>
          <w:szCs w:val="24"/>
        </w:rPr>
        <w:drawing>
          <wp:inline distT="0" distB="0" distL="0" distR="0" wp14:anchorId="6D3C5D69" wp14:editId="3D7E4145">
            <wp:extent cx="2802273" cy="21018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8846" cy="2129282"/>
                    </a:xfrm>
                    <a:prstGeom prst="rect">
                      <a:avLst/>
                    </a:prstGeom>
                  </pic:spPr>
                </pic:pic>
              </a:graphicData>
            </a:graphic>
          </wp:inline>
        </w:drawing>
      </w:r>
    </w:p>
    <w:p w14:paraId="6C93D5D4" w14:textId="3C1F8B84" w:rsidR="004021B5" w:rsidRPr="004021B5" w:rsidRDefault="004021B5" w:rsidP="00B24E4D">
      <w:pPr>
        <w:rPr>
          <w:rFonts w:ascii="Cambria" w:hAnsi="Cambria"/>
          <w:b/>
          <w:bCs/>
          <w:sz w:val="24"/>
          <w:szCs w:val="24"/>
        </w:rPr>
      </w:pPr>
      <w:r w:rsidRPr="004021B5">
        <w:rPr>
          <w:rFonts w:ascii="Cambria" w:hAnsi="Cambria"/>
          <w:b/>
          <w:bCs/>
          <w:sz w:val="24"/>
          <w:szCs w:val="24"/>
        </w:rPr>
        <w:t>Grupperådsmødet</w:t>
      </w:r>
    </w:p>
    <w:p w14:paraId="41668637" w14:textId="3FD101A4" w:rsidR="00992680" w:rsidRDefault="00992680" w:rsidP="00B24E4D">
      <w:pPr>
        <w:rPr>
          <w:rFonts w:ascii="Cambria" w:hAnsi="Cambria"/>
          <w:sz w:val="24"/>
          <w:szCs w:val="24"/>
        </w:rPr>
      </w:pPr>
      <w:r>
        <w:rPr>
          <w:rFonts w:ascii="Cambria" w:hAnsi="Cambria"/>
          <w:sz w:val="24"/>
          <w:szCs w:val="24"/>
        </w:rPr>
        <w:t xml:space="preserve">Vi har afholdt grupperådsmøde, og for første gang (forhåbentlig også sidste!) </w:t>
      </w:r>
      <w:proofErr w:type="spellStart"/>
      <w:r>
        <w:rPr>
          <w:rFonts w:ascii="Cambria" w:hAnsi="Cambria"/>
          <w:sz w:val="24"/>
          <w:szCs w:val="24"/>
        </w:rPr>
        <w:t>on-line</w:t>
      </w:r>
      <w:proofErr w:type="spellEnd"/>
      <w:r>
        <w:rPr>
          <w:rFonts w:ascii="Cambria" w:hAnsi="Cambria"/>
          <w:sz w:val="24"/>
          <w:szCs w:val="24"/>
        </w:rPr>
        <w:t xml:space="preserve">. I kan læse referatet, der også er vedhæftet denne mail. Velkommen i bestyrelsen til Gerhard, </w:t>
      </w:r>
      <w:proofErr w:type="spellStart"/>
      <w:r>
        <w:rPr>
          <w:rFonts w:ascii="Cambria" w:hAnsi="Cambria"/>
          <w:sz w:val="24"/>
          <w:szCs w:val="24"/>
        </w:rPr>
        <w:t>Jonhild</w:t>
      </w:r>
      <w:proofErr w:type="spellEnd"/>
      <w:r>
        <w:rPr>
          <w:rFonts w:ascii="Cambria" w:hAnsi="Cambria"/>
          <w:sz w:val="24"/>
          <w:szCs w:val="24"/>
        </w:rPr>
        <w:t>, Danny og Julie – vi glæder os til jeres input</w:t>
      </w:r>
      <w:r w:rsidRPr="00992680">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w:t>
      </w:r>
    </w:p>
    <w:p w14:paraId="5038B9EF" w14:textId="213818C7" w:rsidR="007219DA" w:rsidRDefault="007219DA" w:rsidP="00B24E4D">
      <w:pPr>
        <w:rPr>
          <w:rFonts w:ascii="Cambria" w:hAnsi="Cambria"/>
          <w:sz w:val="24"/>
          <w:szCs w:val="24"/>
        </w:rPr>
      </w:pPr>
      <w:r>
        <w:rPr>
          <w:rFonts w:ascii="Cambria" w:hAnsi="Cambria"/>
          <w:sz w:val="24"/>
          <w:szCs w:val="24"/>
        </w:rPr>
        <w:t>Ved grupperådsmødet blev det meldt ud, at da vi har sparet en del penge på ture på kurser, der ikke er blevet til noget, vil vi regne på det, og bruge dem til at nedbringe egenbetalingen til Spejdernes Lejr 2022. FORHÅBENTLIG er vi blevet Covid-19 så kvit til den tid, at vi godt kan mødes 40.000 spejdere!!!!</w:t>
      </w:r>
    </w:p>
    <w:p w14:paraId="001B4B43" w14:textId="6B9AB422" w:rsidR="004021B5" w:rsidRPr="004021B5" w:rsidRDefault="004021B5" w:rsidP="00B24E4D">
      <w:pPr>
        <w:rPr>
          <w:rFonts w:ascii="Cambria" w:hAnsi="Cambria"/>
          <w:sz w:val="24"/>
          <w:szCs w:val="24"/>
        </w:rPr>
      </w:pPr>
      <w:r w:rsidRPr="004021B5">
        <w:rPr>
          <w:rFonts w:ascii="Cambria" w:hAnsi="Cambria"/>
          <w:b/>
          <w:bCs/>
          <w:sz w:val="24"/>
          <w:szCs w:val="24"/>
        </w:rPr>
        <w:lastRenderedPageBreak/>
        <w:t>Ture</w:t>
      </w:r>
      <w:r>
        <w:rPr>
          <w:rFonts w:ascii="Cambria" w:hAnsi="Cambria"/>
          <w:b/>
          <w:bCs/>
          <w:sz w:val="24"/>
          <w:szCs w:val="24"/>
        </w:rPr>
        <w:t xml:space="preserve"> og lejre</w:t>
      </w:r>
    </w:p>
    <w:p w14:paraId="28FD7896" w14:textId="1113BDEB" w:rsidR="004021B5" w:rsidRDefault="004021B5" w:rsidP="00B24E4D">
      <w:pPr>
        <w:rPr>
          <w:rFonts w:ascii="Cambria" w:hAnsi="Cambria"/>
          <w:sz w:val="24"/>
          <w:szCs w:val="24"/>
        </w:rPr>
      </w:pPr>
      <w:r w:rsidRPr="004021B5">
        <w:rPr>
          <w:rFonts w:ascii="Cambria" w:hAnsi="Cambria"/>
          <w:sz w:val="24"/>
          <w:szCs w:val="24"/>
        </w:rPr>
        <w:t xml:space="preserve">I april var Mikroer og Miner på </w:t>
      </w:r>
      <w:proofErr w:type="spellStart"/>
      <w:r w:rsidRPr="004021B5">
        <w:rPr>
          <w:rFonts w:ascii="Cambria" w:hAnsi="Cambria"/>
          <w:sz w:val="24"/>
          <w:szCs w:val="24"/>
        </w:rPr>
        <w:t>Rumtur</w:t>
      </w:r>
      <w:proofErr w:type="spellEnd"/>
      <w:r w:rsidRPr="004021B5">
        <w:rPr>
          <w:rFonts w:ascii="Cambria" w:hAnsi="Cambria"/>
          <w:sz w:val="24"/>
          <w:szCs w:val="24"/>
        </w:rPr>
        <w:t xml:space="preserve"> ved Skovdam</w:t>
      </w:r>
      <w:r>
        <w:rPr>
          <w:rFonts w:ascii="Cambria" w:hAnsi="Cambria"/>
          <w:sz w:val="24"/>
          <w:szCs w:val="24"/>
        </w:rPr>
        <w:t xml:space="preserve">. Da vi fortsat ikke må overnatte indendørs, blev det til en </w:t>
      </w:r>
      <w:proofErr w:type="spellStart"/>
      <w:r>
        <w:rPr>
          <w:rFonts w:ascii="Cambria" w:hAnsi="Cambria"/>
          <w:sz w:val="24"/>
          <w:szCs w:val="24"/>
        </w:rPr>
        <w:t>laaang</w:t>
      </w:r>
      <w:proofErr w:type="spellEnd"/>
      <w:r>
        <w:rPr>
          <w:rFonts w:ascii="Cambria" w:hAnsi="Cambria"/>
          <w:sz w:val="24"/>
          <w:szCs w:val="24"/>
        </w:rPr>
        <w:t xml:space="preserve"> og dejlig dag i godt vejr, med rum-aktiviteter. Det indebar naturligvis affyring af raketter, spisning af flyvende tallerkener og rumgelé</w:t>
      </w:r>
      <w:r w:rsidR="000F01EB">
        <w:rPr>
          <w:rFonts w:ascii="Cambria" w:hAnsi="Cambria"/>
          <w:sz w:val="24"/>
          <w:szCs w:val="24"/>
        </w:rPr>
        <w:t>, rumhatte (IKKE af sølvpapir!) og meget andet spas.</w:t>
      </w:r>
    </w:p>
    <w:p w14:paraId="3D6987DC" w14:textId="1FC5A8C0" w:rsidR="000F01EB" w:rsidRDefault="000F01EB" w:rsidP="00B24E4D">
      <w:pPr>
        <w:rPr>
          <w:rFonts w:ascii="Cambria" w:hAnsi="Cambria"/>
          <w:sz w:val="24"/>
          <w:szCs w:val="24"/>
        </w:rPr>
      </w:pPr>
      <w:r>
        <w:rPr>
          <w:rFonts w:ascii="Cambria" w:hAnsi="Cambria"/>
          <w:noProof/>
          <w:sz w:val="24"/>
          <w:szCs w:val="24"/>
        </w:rPr>
        <w:drawing>
          <wp:inline distT="0" distB="0" distL="0" distR="0" wp14:anchorId="7CE78664" wp14:editId="19339AC9">
            <wp:extent cx="1920207" cy="1441450"/>
            <wp:effectExtent l="0" t="0" r="4445"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985" cy="1450291"/>
                    </a:xfrm>
                    <a:prstGeom prst="rect">
                      <a:avLst/>
                    </a:prstGeom>
                  </pic:spPr>
                </pic:pic>
              </a:graphicData>
            </a:graphic>
          </wp:inline>
        </w:drawing>
      </w:r>
    </w:p>
    <w:p w14:paraId="37D7D0F9" w14:textId="5CFD5AB2" w:rsidR="000F01EB" w:rsidRDefault="000F01EB" w:rsidP="00B24E4D">
      <w:pPr>
        <w:rPr>
          <w:rFonts w:ascii="Cambria" w:hAnsi="Cambria"/>
          <w:sz w:val="24"/>
          <w:szCs w:val="24"/>
        </w:rPr>
      </w:pPr>
      <w:r>
        <w:rPr>
          <w:rFonts w:ascii="Cambria" w:hAnsi="Cambria"/>
          <w:sz w:val="24"/>
          <w:szCs w:val="24"/>
        </w:rPr>
        <w:t xml:space="preserve">Juniorerne var på endagstur til Stige Ø, hvor emnet var spioner og efterretningsagenter. Det indeholdt naturligvis koder, men også </w:t>
      </w:r>
      <w:proofErr w:type="spellStart"/>
      <w:r>
        <w:rPr>
          <w:rFonts w:ascii="Cambria" w:hAnsi="Cambria"/>
          <w:sz w:val="24"/>
          <w:szCs w:val="24"/>
        </w:rPr>
        <w:t>Capture</w:t>
      </w:r>
      <w:proofErr w:type="spellEnd"/>
      <w:r>
        <w:rPr>
          <w:rFonts w:ascii="Cambria" w:hAnsi="Cambria"/>
          <w:sz w:val="24"/>
          <w:szCs w:val="24"/>
        </w:rPr>
        <w:t xml:space="preserve"> the flag, forhindringsbane og andet sjov og ballade. De havde også dejligt vejr</w:t>
      </w:r>
      <w:r w:rsidRPr="000F01EB">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E8D34C1" w14:textId="18EB78A1" w:rsidR="002920B4" w:rsidRDefault="002920B4" w:rsidP="00B24E4D">
      <w:pPr>
        <w:rPr>
          <w:rFonts w:ascii="Cambria" w:hAnsi="Cambria"/>
          <w:sz w:val="24"/>
          <w:szCs w:val="24"/>
        </w:rPr>
      </w:pPr>
      <w:r>
        <w:rPr>
          <w:rFonts w:ascii="Cambria" w:hAnsi="Cambria"/>
          <w:noProof/>
          <w:sz w:val="24"/>
          <w:szCs w:val="24"/>
        </w:rPr>
        <w:drawing>
          <wp:inline distT="0" distB="0" distL="0" distR="0" wp14:anchorId="1C7F73FC" wp14:editId="34424CE7">
            <wp:extent cx="1533485" cy="20447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4" cy="2069313"/>
                    </a:xfrm>
                    <a:prstGeom prst="rect">
                      <a:avLst/>
                    </a:prstGeom>
                  </pic:spPr>
                </pic:pic>
              </a:graphicData>
            </a:graphic>
          </wp:inline>
        </w:drawing>
      </w:r>
    </w:p>
    <w:p w14:paraId="7363F6BB" w14:textId="77777777" w:rsidR="002920B4" w:rsidRDefault="002920B4" w:rsidP="002920B4">
      <w:pPr>
        <w:rPr>
          <w:rFonts w:ascii="Cambria" w:hAnsi="Cambria"/>
          <w:sz w:val="24"/>
          <w:szCs w:val="24"/>
        </w:rPr>
      </w:pPr>
      <w:r>
        <w:rPr>
          <w:rFonts w:ascii="Cambria" w:hAnsi="Cambria"/>
          <w:sz w:val="24"/>
          <w:szCs w:val="24"/>
        </w:rPr>
        <w:t xml:space="preserve">Troppen var på hike i Påsken, hvor vejret var lidt koldt og vådt endnu, men der var højt humør og spændende overnatning på </w:t>
      </w:r>
      <w:proofErr w:type="spellStart"/>
      <w:r>
        <w:rPr>
          <w:rFonts w:ascii="Cambria" w:hAnsi="Cambria"/>
          <w:sz w:val="24"/>
          <w:szCs w:val="24"/>
        </w:rPr>
        <w:t>Ditlevsdal</w:t>
      </w:r>
      <w:proofErr w:type="spellEnd"/>
      <w:r>
        <w:rPr>
          <w:rFonts w:ascii="Cambria" w:hAnsi="Cambria"/>
          <w:sz w:val="24"/>
          <w:szCs w:val="24"/>
        </w:rPr>
        <w:t xml:space="preserve"> bison farm. Normalt skal patruljerne selv finde overnatning i lade eller lign., men det var ikke lige oplagt i år, så i stedet blev dette den spændende løsning. Altid godt at prøve noget nyt!</w:t>
      </w:r>
    </w:p>
    <w:p w14:paraId="0DCC584B" w14:textId="77777777" w:rsidR="002920B4" w:rsidRDefault="002920B4" w:rsidP="00B24E4D">
      <w:pPr>
        <w:rPr>
          <w:rFonts w:ascii="Cambria" w:hAnsi="Cambria"/>
          <w:sz w:val="24"/>
          <w:szCs w:val="24"/>
        </w:rPr>
      </w:pPr>
    </w:p>
    <w:p w14:paraId="0846512D" w14:textId="3D1F4A1C" w:rsidR="002920B4" w:rsidRDefault="002920B4" w:rsidP="00B24E4D">
      <w:pPr>
        <w:rPr>
          <w:rFonts w:ascii="Cambria" w:hAnsi="Cambria"/>
          <w:sz w:val="24"/>
          <w:szCs w:val="24"/>
        </w:rPr>
      </w:pPr>
      <w:r>
        <w:rPr>
          <w:rFonts w:ascii="Cambria" w:hAnsi="Cambria"/>
          <w:noProof/>
          <w:sz w:val="24"/>
          <w:szCs w:val="24"/>
        </w:rPr>
        <w:drawing>
          <wp:inline distT="0" distB="0" distL="0" distR="0" wp14:anchorId="746AE59E" wp14:editId="5CE2E494">
            <wp:extent cx="2302774" cy="1727200"/>
            <wp:effectExtent l="0" t="0" r="2540" b="635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550" cy="1734533"/>
                    </a:xfrm>
                    <a:prstGeom prst="rect">
                      <a:avLst/>
                    </a:prstGeom>
                  </pic:spPr>
                </pic:pic>
              </a:graphicData>
            </a:graphic>
          </wp:inline>
        </w:drawing>
      </w:r>
    </w:p>
    <w:p w14:paraId="03D4AD94" w14:textId="77777777" w:rsidR="000F01EB" w:rsidRPr="004021B5" w:rsidRDefault="000F01EB" w:rsidP="00B24E4D">
      <w:pPr>
        <w:rPr>
          <w:rFonts w:ascii="Cambria" w:hAnsi="Cambria"/>
          <w:sz w:val="24"/>
          <w:szCs w:val="24"/>
        </w:rPr>
      </w:pPr>
    </w:p>
    <w:p w14:paraId="38686D15" w14:textId="27E443E9" w:rsidR="00B24E4D" w:rsidRDefault="00B24E4D" w:rsidP="00B24E4D">
      <w:pPr>
        <w:rPr>
          <w:rFonts w:ascii="Cambria" w:hAnsi="Cambria"/>
          <w:sz w:val="24"/>
          <w:szCs w:val="24"/>
        </w:rPr>
      </w:pPr>
      <w:r>
        <w:rPr>
          <w:rFonts w:ascii="Cambria" w:hAnsi="Cambria"/>
          <w:sz w:val="24"/>
          <w:szCs w:val="24"/>
        </w:rPr>
        <w:t xml:space="preserve">Indtil videre er </w:t>
      </w:r>
      <w:r w:rsidR="006E7EB8">
        <w:rPr>
          <w:rFonts w:ascii="Cambria" w:hAnsi="Cambria"/>
          <w:sz w:val="24"/>
          <w:szCs w:val="24"/>
        </w:rPr>
        <w:t>forsamlingsbegrænsningen på 100</w:t>
      </w:r>
      <w:r>
        <w:rPr>
          <w:rFonts w:ascii="Cambria" w:hAnsi="Cambria"/>
          <w:sz w:val="24"/>
          <w:szCs w:val="24"/>
        </w:rPr>
        <w:t>, så MUS-lejren for mikroer på Port Arthur er aflyst. Til gengæld tager vi på vores ”egen” lejr til en lejrplads ved Egebjerghytten – et sted minierne afprøvede på deres sommerlejr for 5 år siden.</w:t>
      </w:r>
    </w:p>
    <w:p w14:paraId="7B0DFEDC" w14:textId="3E93B594" w:rsidR="003B424C" w:rsidRDefault="003B424C" w:rsidP="00B24E4D">
      <w:pPr>
        <w:rPr>
          <w:rFonts w:ascii="Cambria" w:hAnsi="Cambria"/>
          <w:sz w:val="24"/>
          <w:szCs w:val="24"/>
        </w:rPr>
      </w:pPr>
      <w:proofErr w:type="gramStart"/>
      <w:r>
        <w:rPr>
          <w:rFonts w:ascii="Cambria" w:hAnsi="Cambria"/>
          <w:sz w:val="24"/>
          <w:szCs w:val="24"/>
        </w:rPr>
        <w:t xml:space="preserve">Miniskæg,  </w:t>
      </w:r>
      <w:proofErr w:type="spellStart"/>
      <w:r>
        <w:rPr>
          <w:rFonts w:ascii="Cambria" w:hAnsi="Cambria"/>
          <w:sz w:val="24"/>
          <w:szCs w:val="24"/>
        </w:rPr>
        <w:t>juniordivi</w:t>
      </w:r>
      <w:proofErr w:type="spellEnd"/>
      <w:proofErr w:type="gramEnd"/>
      <w:r>
        <w:rPr>
          <w:rFonts w:ascii="Cambria" w:hAnsi="Cambria"/>
          <w:sz w:val="24"/>
          <w:szCs w:val="24"/>
        </w:rPr>
        <w:t xml:space="preserve"> og </w:t>
      </w:r>
      <w:proofErr w:type="spellStart"/>
      <w:r>
        <w:rPr>
          <w:rFonts w:ascii="Cambria" w:hAnsi="Cambria"/>
          <w:sz w:val="24"/>
          <w:szCs w:val="24"/>
        </w:rPr>
        <w:t>tropsdivi</w:t>
      </w:r>
      <w:proofErr w:type="spellEnd"/>
      <w:r>
        <w:rPr>
          <w:rFonts w:ascii="Cambria" w:hAnsi="Cambria"/>
          <w:sz w:val="24"/>
          <w:szCs w:val="24"/>
        </w:rPr>
        <w:t xml:space="preserve"> bliver først igen til næste år</w:t>
      </w:r>
      <w:r w:rsidRPr="003B424C">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1CCE9EAB" w14:textId="50D21E61" w:rsidR="007219DA" w:rsidRDefault="007219DA" w:rsidP="00B24E4D">
      <w:pPr>
        <w:rPr>
          <w:rFonts w:ascii="Cambria" w:hAnsi="Cambria"/>
          <w:sz w:val="24"/>
          <w:szCs w:val="24"/>
        </w:rPr>
      </w:pPr>
      <w:r>
        <w:rPr>
          <w:rFonts w:ascii="Cambria" w:hAnsi="Cambria"/>
          <w:sz w:val="24"/>
          <w:szCs w:val="24"/>
        </w:rPr>
        <w:t>Juniorerne har trænet pioner med flotte køkkenborde og indgangsportal</w:t>
      </w:r>
      <w:r w:rsidR="003B424C">
        <w:rPr>
          <w:rFonts w:ascii="Cambria" w:hAnsi="Cambria"/>
          <w:sz w:val="24"/>
          <w:szCs w:val="24"/>
        </w:rPr>
        <w:t>.</w:t>
      </w:r>
    </w:p>
    <w:p w14:paraId="085C4415" w14:textId="231BE403" w:rsidR="002920B4" w:rsidRDefault="002920B4" w:rsidP="00B24E4D">
      <w:pPr>
        <w:rPr>
          <w:rFonts w:ascii="Cambria" w:hAnsi="Cambria"/>
          <w:sz w:val="24"/>
          <w:szCs w:val="24"/>
        </w:rPr>
      </w:pPr>
      <w:r>
        <w:rPr>
          <w:rFonts w:ascii="Cambria" w:hAnsi="Cambria"/>
          <w:noProof/>
          <w:sz w:val="24"/>
          <w:szCs w:val="24"/>
        </w:rPr>
        <w:drawing>
          <wp:inline distT="0" distB="0" distL="0" distR="0" wp14:anchorId="000716AB" wp14:editId="572BDB2B">
            <wp:extent cx="2940050" cy="2205190"/>
            <wp:effectExtent l="0" t="0" r="0" b="508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3731" cy="2215451"/>
                    </a:xfrm>
                    <a:prstGeom prst="rect">
                      <a:avLst/>
                    </a:prstGeom>
                  </pic:spPr>
                </pic:pic>
              </a:graphicData>
            </a:graphic>
          </wp:inline>
        </w:drawing>
      </w:r>
    </w:p>
    <w:p w14:paraId="5A98F59E" w14:textId="315D2FB5" w:rsidR="007219DA" w:rsidRDefault="007219DA" w:rsidP="00B24E4D">
      <w:pPr>
        <w:rPr>
          <w:rFonts w:ascii="Cambria" w:hAnsi="Cambria"/>
          <w:sz w:val="24"/>
          <w:szCs w:val="24"/>
        </w:rPr>
      </w:pPr>
      <w:r>
        <w:rPr>
          <w:rFonts w:ascii="Cambria" w:hAnsi="Cambria"/>
          <w:sz w:val="24"/>
          <w:szCs w:val="24"/>
        </w:rPr>
        <w:t>Troppen har endegyld</w:t>
      </w:r>
      <w:r w:rsidR="004021B5">
        <w:rPr>
          <w:rFonts w:ascii="Cambria" w:hAnsi="Cambria"/>
          <w:sz w:val="24"/>
          <w:szCs w:val="24"/>
        </w:rPr>
        <w:t xml:space="preserve">igt måttet sige farvel til udlandstur i år, men arbejder på en super-fed lejr i </w:t>
      </w:r>
      <w:proofErr w:type="gramStart"/>
      <w:r w:rsidR="004021B5">
        <w:rPr>
          <w:rFonts w:ascii="Cambria" w:hAnsi="Cambria"/>
          <w:sz w:val="24"/>
          <w:szCs w:val="24"/>
        </w:rPr>
        <w:t>DK uge 28</w:t>
      </w:r>
      <w:proofErr w:type="gramEnd"/>
      <w:r w:rsidR="004021B5">
        <w:rPr>
          <w:rFonts w:ascii="Cambria" w:hAnsi="Cambria"/>
          <w:sz w:val="24"/>
          <w:szCs w:val="24"/>
        </w:rPr>
        <w:t>. Juniorerne skal på centerlejr på Houens Odde i uge 30, og minierne skal afsted i slutningen af uge 30.</w:t>
      </w:r>
    </w:p>
    <w:p w14:paraId="5EFBFB6F" w14:textId="4A184399" w:rsidR="00190958" w:rsidRDefault="00190958" w:rsidP="00B24E4D">
      <w:pPr>
        <w:rPr>
          <w:rFonts w:ascii="Cambria" w:hAnsi="Cambria"/>
          <w:b/>
          <w:bCs/>
          <w:sz w:val="24"/>
          <w:szCs w:val="24"/>
        </w:rPr>
      </w:pPr>
      <w:r w:rsidRPr="00190958">
        <w:rPr>
          <w:rFonts w:ascii="Cambria" w:hAnsi="Cambria"/>
          <w:b/>
          <w:bCs/>
          <w:sz w:val="24"/>
          <w:szCs w:val="24"/>
        </w:rPr>
        <w:t>Nye ledere</w:t>
      </w:r>
    </w:p>
    <w:p w14:paraId="1FE60FAA" w14:textId="6CE92319" w:rsidR="00190958" w:rsidRPr="00190958" w:rsidRDefault="00190958" w:rsidP="00B24E4D">
      <w:pPr>
        <w:rPr>
          <w:rFonts w:ascii="Cambria" w:hAnsi="Cambria"/>
          <w:sz w:val="24"/>
          <w:szCs w:val="24"/>
        </w:rPr>
      </w:pPr>
      <w:r w:rsidRPr="00190958">
        <w:rPr>
          <w:rFonts w:ascii="Cambria" w:hAnsi="Cambria"/>
          <w:sz w:val="24"/>
          <w:szCs w:val="24"/>
        </w:rPr>
        <w:t>Velkommen til Christian hos familiespejd og Gerhard i mikro-minigrenen</w:t>
      </w:r>
      <w:r>
        <w:rPr>
          <w:rFonts w:ascii="Cambria" w:hAnsi="Cambria"/>
          <w:sz w:val="24"/>
          <w:szCs w:val="24"/>
        </w:rPr>
        <w:t>!</w:t>
      </w:r>
    </w:p>
    <w:p w14:paraId="094649C0" w14:textId="77777777" w:rsidR="002920B4" w:rsidRDefault="002920B4" w:rsidP="002920B4">
      <w:pPr>
        <w:rPr>
          <w:b/>
          <w:bCs/>
          <w:sz w:val="24"/>
          <w:szCs w:val="24"/>
        </w:rPr>
      </w:pPr>
      <w:r w:rsidRPr="00FD5D0C">
        <w:rPr>
          <w:b/>
          <w:bCs/>
          <w:sz w:val="24"/>
          <w:szCs w:val="24"/>
        </w:rPr>
        <w:t>Opgaver til forældre</w:t>
      </w:r>
    </w:p>
    <w:p w14:paraId="6C78802E" w14:textId="24FFB1C8" w:rsidR="00B24E4D" w:rsidRDefault="002920B4" w:rsidP="00B24E4D">
      <w:pPr>
        <w:rPr>
          <w:rFonts w:ascii="Cambria" w:hAnsi="Cambria"/>
          <w:sz w:val="24"/>
          <w:szCs w:val="24"/>
        </w:rPr>
      </w:pPr>
      <w:r w:rsidRPr="00BB2F5B">
        <w:rPr>
          <w:rFonts w:ascii="Cambria" w:hAnsi="Cambria"/>
          <w:sz w:val="24"/>
          <w:szCs w:val="24"/>
        </w:rPr>
        <w:t xml:space="preserve">I uge 20 holder vi arbejdsuge på Stenløsevej. </w:t>
      </w:r>
      <w:proofErr w:type="spellStart"/>
      <w:r w:rsidRPr="00BB2F5B">
        <w:rPr>
          <w:rFonts w:ascii="Cambria" w:hAnsi="Cambria"/>
          <w:sz w:val="24"/>
          <w:szCs w:val="24"/>
        </w:rPr>
        <w:t>Dvs</w:t>
      </w:r>
      <w:proofErr w:type="spellEnd"/>
      <w:r w:rsidRPr="00BB2F5B">
        <w:rPr>
          <w:rFonts w:ascii="Cambria" w:hAnsi="Cambria"/>
          <w:sz w:val="24"/>
          <w:szCs w:val="24"/>
        </w:rPr>
        <w:t xml:space="preserve"> at forældrene er inviteret til at komme mens spejderne er til møde og hjælpe med at få hytte og grund til at skinne. Der vil være opgaver til alle færdigheder, så mød glad op – vi giver en kop kaffe</w:t>
      </w:r>
      <w:r w:rsidR="00BB2F5B" w:rsidRPr="00BB2F5B">
        <w:rPr>
          <w:rFonts w:ascii="Cambria" w:hAnsi="Cambria"/>
          <w:sz w:val="24"/>
          <w:szCs w:val="24"/>
        </w:rPr>
        <w:t xml:space="preserve"> eller </w:t>
      </w:r>
      <w:r w:rsidRPr="00BB2F5B">
        <w:rPr>
          <w:rFonts w:ascii="Cambria" w:hAnsi="Cambria"/>
          <w:sz w:val="24"/>
          <w:szCs w:val="24"/>
        </w:rPr>
        <w:t xml:space="preserve">en </w:t>
      </w:r>
      <w:r w:rsidR="00BB2F5B" w:rsidRPr="00BB2F5B">
        <w:rPr>
          <w:rFonts w:ascii="Cambria" w:hAnsi="Cambria"/>
          <w:sz w:val="24"/>
          <w:szCs w:val="24"/>
        </w:rPr>
        <w:t xml:space="preserve">gul eller grøn </w:t>
      </w:r>
      <w:r w:rsidRPr="00BB2F5B">
        <w:rPr>
          <w:rFonts w:ascii="Cambria" w:hAnsi="Cambria"/>
          <w:sz w:val="24"/>
          <w:szCs w:val="24"/>
        </w:rPr>
        <w:t>sodavand</w:t>
      </w:r>
      <w:r w:rsidR="00BB2F5B" w:rsidRPr="00BB2F5B">
        <w:rPr>
          <w:rFonts w:ascii="Cambria" w:hAnsi="Cambria"/>
          <w:sz w:val="24"/>
          <w:szCs w:val="24"/>
        </w:rPr>
        <w:t>!</w:t>
      </w:r>
    </w:p>
    <w:p w14:paraId="00540C3E" w14:textId="7B5EA274" w:rsidR="00BB2F5B" w:rsidRPr="00BB2F5B" w:rsidRDefault="00BB2F5B" w:rsidP="00B24E4D">
      <w:pPr>
        <w:rPr>
          <w:rFonts w:ascii="Cambria" w:hAnsi="Cambria"/>
          <w:sz w:val="24"/>
          <w:szCs w:val="24"/>
        </w:rPr>
      </w:pPr>
      <w:r>
        <w:rPr>
          <w:rFonts w:ascii="Cambria" w:hAnsi="Cambria"/>
          <w:sz w:val="24"/>
          <w:szCs w:val="24"/>
        </w:rPr>
        <w:t>Vi skal igen i år være vejvisere til HCA-Marathon, og det er d. 26. september. På den måde hjælper vi arrangementet, og tjener samtidig penge til gruppen, så vi fortsat kan sende spejdere på kursus, optimere vores omgivelser og grej mm. Vi håber, at rigtig mange af jer vil sætte kryds i kalenderen.</w:t>
      </w:r>
    </w:p>
    <w:p w14:paraId="73AC1F33" w14:textId="178768BD" w:rsidR="00BB2F5B" w:rsidRDefault="00BB2F5B" w:rsidP="00BB2F5B">
      <w:pPr>
        <w:rPr>
          <w:b/>
          <w:bCs/>
          <w:sz w:val="24"/>
          <w:szCs w:val="24"/>
        </w:rPr>
      </w:pPr>
      <w:r w:rsidRPr="00220355">
        <w:rPr>
          <w:b/>
          <w:bCs/>
          <w:sz w:val="24"/>
          <w:szCs w:val="24"/>
        </w:rPr>
        <w:t>Kommende fælles arrangementer:</w:t>
      </w:r>
    </w:p>
    <w:p w14:paraId="40C9DF4B" w14:textId="20745320" w:rsidR="00BB2F5B" w:rsidRPr="00BB2F5B" w:rsidRDefault="00BB2F5B" w:rsidP="00BB2F5B">
      <w:pPr>
        <w:rPr>
          <w:sz w:val="24"/>
          <w:szCs w:val="24"/>
        </w:rPr>
      </w:pPr>
      <w:r w:rsidRPr="00BB2F5B">
        <w:rPr>
          <w:sz w:val="24"/>
          <w:szCs w:val="24"/>
        </w:rPr>
        <w:t>12. maj Bestyrelsesmøde</w:t>
      </w:r>
    </w:p>
    <w:p w14:paraId="29A5B3F7" w14:textId="413B7C75" w:rsidR="00BB2F5B" w:rsidRPr="00BB2F5B" w:rsidRDefault="00BB2F5B" w:rsidP="00BB2F5B">
      <w:pPr>
        <w:rPr>
          <w:sz w:val="24"/>
          <w:szCs w:val="24"/>
        </w:rPr>
      </w:pPr>
      <w:r w:rsidRPr="00BB2F5B">
        <w:rPr>
          <w:sz w:val="24"/>
          <w:szCs w:val="24"/>
        </w:rPr>
        <w:t>Uge 20: arbejdsuge for forældre under spejdermøderne</w:t>
      </w:r>
    </w:p>
    <w:p w14:paraId="22226A73" w14:textId="417BFFA4" w:rsidR="00BB2F5B" w:rsidRDefault="00BB2F5B" w:rsidP="00BB2F5B">
      <w:pPr>
        <w:rPr>
          <w:sz w:val="24"/>
          <w:szCs w:val="24"/>
        </w:rPr>
      </w:pPr>
      <w:r w:rsidRPr="00BB2F5B">
        <w:rPr>
          <w:sz w:val="24"/>
          <w:szCs w:val="24"/>
        </w:rPr>
        <w:t>23. juni: Sct. Hans aften</w:t>
      </w:r>
    </w:p>
    <w:p w14:paraId="4D0B015B" w14:textId="43656C7C" w:rsidR="00BB2F5B" w:rsidRPr="00BB2F5B" w:rsidRDefault="00BB2F5B" w:rsidP="00BB2F5B">
      <w:pPr>
        <w:rPr>
          <w:sz w:val="24"/>
          <w:szCs w:val="24"/>
        </w:rPr>
      </w:pPr>
      <w:r>
        <w:rPr>
          <w:sz w:val="24"/>
          <w:szCs w:val="24"/>
        </w:rPr>
        <w:t>26. september: HCA Marathon, hvor vi skal være vejvisere</w:t>
      </w:r>
    </w:p>
    <w:p w14:paraId="2CA4BA81" w14:textId="23C1DA04" w:rsidR="00A24CB6" w:rsidRDefault="00A24CB6"/>
    <w:p w14:paraId="514D23B5" w14:textId="77777777" w:rsidR="00BB2F5B" w:rsidRPr="004B6381" w:rsidRDefault="00BB2F5B" w:rsidP="00BB2F5B">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175FB0E5" wp14:editId="4D12085F">
            <wp:simplePos x="0" y="0"/>
            <wp:positionH relativeFrom="column">
              <wp:posOffset>4404360</wp:posOffset>
            </wp:positionH>
            <wp:positionV relativeFrom="paragraph">
              <wp:posOffset>56515</wp:posOffset>
            </wp:positionV>
            <wp:extent cx="2038350" cy="135890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324B8DB0" w14:textId="517FDC5F" w:rsidR="00BB2F5B" w:rsidRPr="008C6910" w:rsidRDefault="008C6910">
      <w:pPr>
        <w:rPr>
          <w:sz w:val="24"/>
          <w:szCs w:val="24"/>
        </w:rPr>
      </w:pPr>
      <w:r w:rsidRPr="008C6910">
        <w:rPr>
          <w:sz w:val="24"/>
          <w:szCs w:val="24"/>
        </w:rPr>
        <w:t>4. maj</w:t>
      </w:r>
      <w:r w:rsidRPr="008C6910">
        <w:rPr>
          <w:sz w:val="24"/>
          <w:szCs w:val="24"/>
        </w:rPr>
        <w:tab/>
      </w:r>
      <w:proofErr w:type="spellStart"/>
      <w:r w:rsidRPr="008C6910">
        <w:rPr>
          <w:sz w:val="24"/>
          <w:szCs w:val="24"/>
        </w:rPr>
        <w:t>Bebbe</w:t>
      </w:r>
      <w:proofErr w:type="spellEnd"/>
      <w:r w:rsidRPr="008C6910">
        <w:rPr>
          <w:sz w:val="24"/>
          <w:szCs w:val="24"/>
        </w:rPr>
        <w:t xml:space="preserve"> </w:t>
      </w:r>
      <w:r w:rsidRPr="008C6910">
        <w:rPr>
          <w:sz w:val="24"/>
          <w:szCs w:val="24"/>
        </w:rPr>
        <w:tab/>
        <w:t>29+</w:t>
      </w:r>
      <w:r>
        <w:rPr>
          <w:sz w:val="24"/>
          <w:szCs w:val="24"/>
        </w:rPr>
        <w:t xml:space="preserve"> år</w:t>
      </w:r>
    </w:p>
    <w:p w14:paraId="611E5A6F" w14:textId="1F3767DA" w:rsidR="008C6910" w:rsidRPr="008C6910" w:rsidRDefault="008C6910">
      <w:pPr>
        <w:rPr>
          <w:sz w:val="24"/>
          <w:szCs w:val="24"/>
        </w:rPr>
      </w:pPr>
      <w:r w:rsidRPr="008C6910">
        <w:rPr>
          <w:sz w:val="24"/>
          <w:szCs w:val="24"/>
        </w:rPr>
        <w:t>5. maj</w:t>
      </w:r>
      <w:r w:rsidRPr="008C6910">
        <w:rPr>
          <w:sz w:val="24"/>
          <w:szCs w:val="24"/>
        </w:rPr>
        <w:tab/>
        <w:t>Nikki</w:t>
      </w:r>
      <w:r w:rsidRPr="008C6910">
        <w:rPr>
          <w:sz w:val="24"/>
          <w:szCs w:val="24"/>
        </w:rPr>
        <w:tab/>
        <w:t>29+</w:t>
      </w:r>
      <w:r>
        <w:rPr>
          <w:sz w:val="24"/>
          <w:szCs w:val="24"/>
        </w:rPr>
        <w:t xml:space="preserve"> år</w:t>
      </w:r>
    </w:p>
    <w:p w14:paraId="1E6C7E11" w14:textId="0F0FAB30" w:rsidR="008C6910" w:rsidRPr="008C6910" w:rsidRDefault="008C6910">
      <w:pPr>
        <w:rPr>
          <w:sz w:val="24"/>
          <w:szCs w:val="24"/>
        </w:rPr>
      </w:pPr>
      <w:r w:rsidRPr="008C6910">
        <w:rPr>
          <w:sz w:val="24"/>
          <w:szCs w:val="24"/>
        </w:rPr>
        <w:t>22. maj</w:t>
      </w:r>
      <w:r w:rsidRPr="008C6910">
        <w:rPr>
          <w:sz w:val="24"/>
          <w:szCs w:val="24"/>
        </w:rPr>
        <w:tab/>
      </w:r>
      <w:r w:rsidR="00BE30E3">
        <w:rPr>
          <w:sz w:val="24"/>
          <w:szCs w:val="24"/>
        </w:rPr>
        <w:t>Panda</w:t>
      </w:r>
      <w:r w:rsidRPr="008C6910">
        <w:rPr>
          <w:sz w:val="24"/>
          <w:szCs w:val="24"/>
        </w:rPr>
        <w:tab/>
        <w:t>7 år</w:t>
      </w:r>
    </w:p>
    <w:p w14:paraId="2BCF3544" w14:textId="5CB46C2B" w:rsidR="008C6910" w:rsidRPr="008C6910" w:rsidRDefault="008C6910">
      <w:pPr>
        <w:rPr>
          <w:sz w:val="24"/>
          <w:szCs w:val="24"/>
        </w:rPr>
      </w:pPr>
      <w:r w:rsidRPr="008C6910">
        <w:rPr>
          <w:sz w:val="24"/>
          <w:szCs w:val="24"/>
        </w:rPr>
        <w:t>22. maj</w:t>
      </w:r>
      <w:r w:rsidRPr="008C6910">
        <w:rPr>
          <w:sz w:val="24"/>
          <w:szCs w:val="24"/>
        </w:rPr>
        <w:tab/>
      </w:r>
      <w:r w:rsidR="00BE30E3">
        <w:rPr>
          <w:sz w:val="24"/>
          <w:szCs w:val="24"/>
        </w:rPr>
        <w:t>Lyn</w:t>
      </w:r>
      <w:r w:rsidRPr="008C6910">
        <w:rPr>
          <w:sz w:val="24"/>
          <w:szCs w:val="24"/>
        </w:rPr>
        <w:tab/>
        <w:t>7 år</w:t>
      </w:r>
    </w:p>
    <w:sectPr w:rsidR="008C6910" w:rsidRPr="008C69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4D"/>
    <w:rsid w:val="000F01EB"/>
    <w:rsid w:val="00190958"/>
    <w:rsid w:val="002920B4"/>
    <w:rsid w:val="003B424C"/>
    <w:rsid w:val="004021B5"/>
    <w:rsid w:val="006E7EB8"/>
    <w:rsid w:val="007219DA"/>
    <w:rsid w:val="008C6910"/>
    <w:rsid w:val="00992680"/>
    <w:rsid w:val="00A24CB6"/>
    <w:rsid w:val="00B24E4D"/>
    <w:rsid w:val="00BB2F5B"/>
    <w:rsid w:val="00BE30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268A"/>
  <w15:chartTrackingRefBased/>
  <w15:docId w15:val="{06418518-A5ED-49C0-8C2B-E2B12D0C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pxhere.com/en/photo/900352" TargetMode="Externa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514</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7</cp:revision>
  <dcterms:created xsi:type="dcterms:W3CDTF">2021-05-01T05:56:00Z</dcterms:created>
  <dcterms:modified xsi:type="dcterms:W3CDTF">2021-05-04T15:32:00Z</dcterms:modified>
</cp:coreProperties>
</file>