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2D329" w14:textId="44069114" w:rsidR="00183DCA" w:rsidRPr="00183DCA" w:rsidRDefault="00183DCA" w:rsidP="00183DCA">
      <w:pPr>
        <w:shd w:val="clear" w:color="auto" w:fill="FFFFFF"/>
        <w:overflowPunct/>
        <w:autoSpaceDE/>
        <w:autoSpaceDN/>
        <w:adjustRightInd/>
        <w:spacing w:before="100" w:beforeAutospacing="1" w:after="100" w:afterAutospacing="1"/>
        <w:textAlignment w:val="auto"/>
        <w:rPr>
          <w:rFonts w:eastAsia="Times New Roman" w:cs="Arial"/>
          <w:color w:val="222222"/>
          <w:sz w:val="24"/>
          <w:szCs w:val="24"/>
          <w:lang w:eastAsia="da-DK"/>
        </w:rPr>
      </w:pPr>
      <w:bookmarkStart w:id="0" w:name="_GoBack"/>
      <w:bookmarkEnd w:id="0"/>
      <w:r w:rsidRPr="00183DCA">
        <w:rPr>
          <w:rFonts w:eastAsia="Times New Roman" w:cs="Arial"/>
          <w:color w:val="222222"/>
          <w:sz w:val="24"/>
          <w:szCs w:val="24"/>
          <w:lang w:eastAsia="da-DK"/>
        </w:rPr>
        <w:t>Som spejdere er vores motto "Vær beredt". Dette udøves i stor grad ved at have de helt basale ting med sig på ture men også på de ugentlige møder. Vi forventer derfor at børnene kommer med spejderlommen i orden til hvert møde og på ture, da de har brug for fx. deres lommebog og gruppen ikke altid har nogen til</w:t>
      </w:r>
      <w:r>
        <w:rPr>
          <w:rFonts w:eastAsia="Times New Roman" w:cs="Arial"/>
          <w:color w:val="222222"/>
          <w:sz w:val="24"/>
          <w:szCs w:val="24"/>
          <w:lang w:eastAsia="da-DK"/>
        </w:rPr>
        <w:t xml:space="preserve"> </w:t>
      </w:r>
      <w:r w:rsidRPr="00183DCA">
        <w:rPr>
          <w:rFonts w:eastAsia="Times New Roman" w:cs="Arial"/>
          <w:color w:val="222222"/>
          <w:sz w:val="24"/>
          <w:szCs w:val="24"/>
          <w:lang w:eastAsia="da-DK"/>
        </w:rPr>
        <w:t>rådighed de kan låne.</w:t>
      </w:r>
    </w:p>
    <w:p w14:paraId="586B799A" w14:textId="77777777" w:rsidR="00183DCA" w:rsidRPr="00183DCA" w:rsidRDefault="00183DCA" w:rsidP="00183DCA">
      <w:pPr>
        <w:shd w:val="clear" w:color="auto" w:fill="FFFFFF"/>
        <w:overflowPunct/>
        <w:autoSpaceDE/>
        <w:autoSpaceDN/>
        <w:adjustRightInd/>
        <w:spacing w:before="150" w:after="150"/>
        <w:textAlignment w:val="auto"/>
        <w:outlineLvl w:val="1"/>
        <w:rPr>
          <w:rFonts w:eastAsia="Times New Roman" w:cs="Arial"/>
          <w:b/>
          <w:bCs/>
          <w:color w:val="222222"/>
          <w:sz w:val="36"/>
          <w:szCs w:val="36"/>
          <w:lang w:eastAsia="da-DK"/>
        </w:rPr>
      </w:pPr>
      <w:r w:rsidRPr="00183DCA">
        <w:rPr>
          <w:rFonts w:eastAsia="Times New Roman" w:cs="Arial"/>
          <w:b/>
          <w:bCs/>
          <w:color w:val="222222"/>
          <w:sz w:val="36"/>
          <w:szCs w:val="36"/>
          <w:lang w:eastAsia="da-DK"/>
        </w:rPr>
        <w:t>Spejderlommens faste indhold:</w:t>
      </w:r>
    </w:p>
    <w:p w14:paraId="2E24DB25" w14:textId="77777777" w:rsidR="00183DCA" w:rsidRPr="00183DCA" w:rsidRDefault="00183DCA" w:rsidP="00183DCA">
      <w:pPr>
        <w:shd w:val="clear" w:color="auto" w:fill="FFFFFF"/>
        <w:overflowPunct/>
        <w:autoSpaceDE/>
        <w:autoSpaceDN/>
        <w:adjustRightInd/>
        <w:spacing w:before="100" w:beforeAutospacing="1" w:after="100" w:afterAutospacing="1"/>
        <w:textAlignment w:val="auto"/>
        <w:rPr>
          <w:rFonts w:eastAsia="Times New Roman" w:cs="Arial"/>
          <w:color w:val="222222"/>
          <w:sz w:val="24"/>
          <w:szCs w:val="24"/>
          <w:lang w:eastAsia="da-DK"/>
        </w:rPr>
      </w:pPr>
      <w:r w:rsidRPr="00183DCA">
        <w:rPr>
          <w:rFonts w:eastAsia="Times New Roman" w:cs="Arial"/>
          <w:color w:val="222222"/>
          <w:sz w:val="24"/>
          <w:szCs w:val="24"/>
          <w:lang w:eastAsia="da-DK"/>
        </w:rPr>
        <w:t>Lommebog:</w:t>
      </w:r>
      <w:r w:rsidRPr="00183DCA">
        <w:rPr>
          <w:rFonts w:eastAsia="Times New Roman" w:cs="Arial"/>
          <w:color w:val="222222"/>
          <w:sz w:val="24"/>
          <w:szCs w:val="24"/>
          <w:lang w:eastAsia="da-DK"/>
        </w:rPr>
        <w:br/>
        <w:t xml:space="preserve">Lommebogen er spejdernes værktøjskasse. Lommebogen indeholder mange værktøjer som spejderne får brug for til at løse forskellige problemer, fx. morse eller </w:t>
      </w:r>
      <w:proofErr w:type="spellStart"/>
      <w:r w:rsidRPr="00183DCA">
        <w:rPr>
          <w:rFonts w:eastAsia="Times New Roman" w:cs="Arial"/>
          <w:color w:val="222222"/>
          <w:sz w:val="24"/>
          <w:szCs w:val="24"/>
          <w:lang w:eastAsia="da-DK"/>
        </w:rPr>
        <w:t>besnøringer</w:t>
      </w:r>
      <w:proofErr w:type="spellEnd"/>
      <w:r w:rsidRPr="00183DCA">
        <w:rPr>
          <w:rFonts w:eastAsia="Times New Roman" w:cs="Arial"/>
          <w:color w:val="222222"/>
          <w:sz w:val="24"/>
          <w:szCs w:val="24"/>
          <w:lang w:eastAsia="da-DK"/>
        </w:rPr>
        <w:t>. Lommebogen udleveres af gruppen ved indmeldelse og når spejderne rykker op til en ny afdeling. </w:t>
      </w:r>
    </w:p>
    <w:p w14:paraId="56F7D7E2" w14:textId="77777777" w:rsidR="00183DCA" w:rsidRPr="00183DCA" w:rsidRDefault="00183DCA" w:rsidP="00183DCA">
      <w:pPr>
        <w:shd w:val="clear" w:color="auto" w:fill="FFFFFF"/>
        <w:overflowPunct/>
        <w:autoSpaceDE/>
        <w:autoSpaceDN/>
        <w:adjustRightInd/>
        <w:spacing w:before="100" w:beforeAutospacing="1" w:after="100" w:afterAutospacing="1"/>
        <w:textAlignment w:val="auto"/>
        <w:rPr>
          <w:rFonts w:eastAsia="Times New Roman" w:cs="Arial"/>
          <w:color w:val="222222"/>
          <w:sz w:val="24"/>
          <w:szCs w:val="24"/>
          <w:lang w:eastAsia="da-DK"/>
        </w:rPr>
      </w:pPr>
      <w:r w:rsidRPr="00183DCA">
        <w:rPr>
          <w:rFonts w:eastAsia="Times New Roman" w:cs="Arial"/>
          <w:color w:val="222222"/>
          <w:sz w:val="24"/>
          <w:szCs w:val="24"/>
          <w:lang w:eastAsia="da-DK"/>
        </w:rPr>
        <w:t>Notesblok og kuglepen/blyant:</w:t>
      </w:r>
      <w:r w:rsidRPr="00183DCA">
        <w:rPr>
          <w:rFonts w:eastAsia="Times New Roman" w:cs="Arial"/>
          <w:color w:val="222222"/>
          <w:sz w:val="24"/>
          <w:szCs w:val="24"/>
          <w:lang w:eastAsia="da-DK"/>
        </w:rPr>
        <w:br/>
        <w:t>Tit skal spejderne tegne eller skrive, fx. ved kodeløsning, og her er det nødvendigt med en lille notesblok der passer i lommen og selvfølgelig et skriveredskab. </w:t>
      </w:r>
    </w:p>
    <w:p w14:paraId="7D21D0D7" w14:textId="47AF80E2" w:rsidR="00183DCA" w:rsidRPr="00183DCA" w:rsidRDefault="00183DCA" w:rsidP="00183DCA">
      <w:pPr>
        <w:shd w:val="clear" w:color="auto" w:fill="FFFFFF"/>
        <w:overflowPunct/>
        <w:autoSpaceDE/>
        <w:autoSpaceDN/>
        <w:adjustRightInd/>
        <w:spacing w:before="100" w:beforeAutospacing="1" w:after="100" w:afterAutospacing="1"/>
        <w:textAlignment w:val="auto"/>
        <w:rPr>
          <w:rFonts w:eastAsia="Times New Roman" w:cs="Arial"/>
          <w:color w:val="222222"/>
          <w:sz w:val="24"/>
          <w:szCs w:val="24"/>
          <w:lang w:eastAsia="da-DK"/>
        </w:rPr>
      </w:pPr>
      <w:r w:rsidRPr="00183DCA">
        <w:rPr>
          <w:rFonts w:eastAsia="Times New Roman" w:cs="Arial"/>
          <w:color w:val="222222"/>
          <w:sz w:val="24"/>
          <w:szCs w:val="24"/>
          <w:lang w:eastAsia="da-DK"/>
        </w:rPr>
        <w:t>Sikkerhedsnåle:</w:t>
      </w:r>
      <w:r w:rsidRPr="00183DCA">
        <w:rPr>
          <w:rFonts w:eastAsia="Times New Roman" w:cs="Arial"/>
          <w:color w:val="222222"/>
          <w:sz w:val="24"/>
          <w:szCs w:val="24"/>
          <w:lang w:eastAsia="da-DK"/>
        </w:rPr>
        <w:br/>
        <w:t>Er bukserne revnet? Virker lynlåsen på teltet ikke? Eller er dit mærke på ved til at falde af? Sikkerhedsnåle er en let og nem måde at foretage nødrep</w:t>
      </w:r>
      <w:r>
        <w:rPr>
          <w:rFonts w:eastAsia="Times New Roman" w:cs="Arial"/>
          <w:color w:val="222222"/>
          <w:sz w:val="24"/>
          <w:szCs w:val="24"/>
          <w:lang w:eastAsia="da-DK"/>
        </w:rPr>
        <w:t>a</w:t>
      </w:r>
      <w:r w:rsidRPr="00183DCA">
        <w:rPr>
          <w:rFonts w:eastAsia="Times New Roman" w:cs="Arial"/>
          <w:color w:val="222222"/>
          <w:sz w:val="24"/>
          <w:szCs w:val="24"/>
          <w:lang w:eastAsia="da-DK"/>
        </w:rPr>
        <w:t>rationer og holde ting sammen med. Hav derfor altid nogle stykker i lommen, gerne af forskellig størrelse. </w:t>
      </w:r>
    </w:p>
    <w:p w14:paraId="1555BCD9" w14:textId="32F033F8" w:rsidR="00183DCA" w:rsidRPr="00183DCA" w:rsidRDefault="00183DCA" w:rsidP="00183DCA">
      <w:pPr>
        <w:shd w:val="clear" w:color="auto" w:fill="FFFFFF"/>
        <w:overflowPunct/>
        <w:autoSpaceDE/>
        <w:autoSpaceDN/>
        <w:adjustRightInd/>
        <w:spacing w:before="100" w:beforeAutospacing="1" w:after="100" w:afterAutospacing="1"/>
        <w:textAlignment w:val="auto"/>
        <w:rPr>
          <w:rFonts w:eastAsia="Times New Roman" w:cs="Arial"/>
          <w:color w:val="222222"/>
          <w:sz w:val="24"/>
          <w:szCs w:val="24"/>
          <w:lang w:eastAsia="da-DK"/>
        </w:rPr>
      </w:pPr>
      <w:r w:rsidRPr="00183DCA">
        <w:rPr>
          <w:rFonts w:eastAsia="Times New Roman" w:cs="Arial"/>
          <w:color w:val="222222"/>
          <w:sz w:val="24"/>
          <w:szCs w:val="24"/>
          <w:lang w:eastAsia="da-DK"/>
        </w:rPr>
        <w:t>Plaster (og masser af trøst):</w:t>
      </w:r>
      <w:r w:rsidRPr="00183DCA">
        <w:rPr>
          <w:rFonts w:eastAsia="Times New Roman" w:cs="Arial"/>
          <w:color w:val="222222"/>
          <w:sz w:val="24"/>
          <w:szCs w:val="24"/>
          <w:lang w:eastAsia="da-DK"/>
        </w:rPr>
        <w:br/>
        <w:t>At leve og især at bruge tid på at tumle rundt = risiko for ridser, skrab og sår. Hav derfor altid plaster med i lommen så du er klar hvis spejderkammeraten snitter sig i fingeren og har brug for trøst og plaster. </w:t>
      </w:r>
    </w:p>
    <w:p w14:paraId="153A8450" w14:textId="70F9A82F" w:rsidR="00183DCA" w:rsidRPr="00183DCA" w:rsidRDefault="00183DCA" w:rsidP="00183DCA">
      <w:pPr>
        <w:shd w:val="clear" w:color="auto" w:fill="FFFFFF"/>
        <w:overflowPunct/>
        <w:autoSpaceDE/>
        <w:autoSpaceDN/>
        <w:adjustRightInd/>
        <w:spacing w:before="100" w:beforeAutospacing="1" w:after="100" w:afterAutospacing="1"/>
        <w:textAlignment w:val="auto"/>
        <w:rPr>
          <w:rFonts w:eastAsia="Times New Roman" w:cs="Arial"/>
          <w:color w:val="222222"/>
          <w:sz w:val="24"/>
          <w:szCs w:val="24"/>
          <w:lang w:eastAsia="da-DK"/>
        </w:rPr>
      </w:pPr>
      <w:r w:rsidRPr="00183DCA">
        <w:rPr>
          <w:rFonts w:eastAsia="Times New Roman" w:cs="Arial"/>
          <w:color w:val="222222"/>
          <w:sz w:val="24"/>
          <w:szCs w:val="24"/>
          <w:lang w:eastAsia="da-DK"/>
        </w:rPr>
        <w:t>Lommetørklæder:</w:t>
      </w:r>
      <w:r w:rsidRPr="00183DCA">
        <w:rPr>
          <w:rFonts w:eastAsia="Times New Roman" w:cs="Arial"/>
          <w:color w:val="222222"/>
          <w:sz w:val="24"/>
          <w:szCs w:val="24"/>
          <w:lang w:eastAsia="da-DK"/>
        </w:rPr>
        <w:br/>
        <w:t>Kolde møder, aktive aftener og forårssnue er al sammen noget der kan give en løbende tud, og det er bare æv at stå midt ude på en mark og det tætteste du har på papir</w:t>
      </w:r>
      <w:r>
        <w:rPr>
          <w:rFonts w:eastAsia="Times New Roman" w:cs="Arial"/>
          <w:color w:val="222222"/>
          <w:sz w:val="24"/>
          <w:szCs w:val="24"/>
          <w:lang w:eastAsia="da-DK"/>
        </w:rPr>
        <w:t>,</w:t>
      </w:r>
      <w:r w:rsidRPr="00183DCA">
        <w:rPr>
          <w:rFonts w:eastAsia="Times New Roman" w:cs="Arial"/>
          <w:color w:val="222222"/>
          <w:sz w:val="24"/>
          <w:szCs w:val="24"/>
          <w:lang w:eastAsia="da-DK"/>
        </w:rPr>
        <w:t xml:space="preserve"> er det kort du går efter. Lommetørklæder kan desuden bruges som toiletpapir, skulle det være nødvendigt på en tur. </w:t>
      </w:r>
    </w:p>
    <w:p w14:paraId="00F29C60" w14:textId="77777777" w:rsidR="00183DCA" w:rsidRPr="00183DCA" w:rsidRDefault="00183DCA" w:rsidP="00183DCA">
      <w:pPr>
        <w:shd w:val="clear" w:color="auto" w:fill="FFFFFF"/>
        <w:overflowPunct/>
        <w:autoSpaceDE/>
        <w:autoSpaceDN/>
        <w:adjustRightInd/>
        <w:spacing w:before="150" w:after="150"/>
        <w:textAlignment w:val="auto"/>
        <w:outlineLvl w:val="1"/>
        <w:rPr>
          <w:rFonts w:eastAsia="Times New Roman" w:cs="Arial"/>
          <w:b/>
          <w:bCs/>
          <w:color w:val="222222"/>
          <w:sz w:val="36"/>
          <w:szCs w:val="36"/>
          <w:lang w:eastAsia="da-DK"/>
        </w:rPr>
      </w:pPr>
      <w:r w:rsidRPr="00183DCA">
        <w:rPr>
          <w:rFonts w:eastAsia="Times New Roman" w:cs="Arial"/>
          <w:b/>
          <w:bCs/>
          <w:color w:val="222222"/>
          <w:sz w:val="36"/>
          <w:szCs w:val="36"/>
          <w:lang w:eastAsia="da-DK"/>
        </w:rPr>
        <w:t>Spejderlommens øvrige indhold:</w:t>
      </w:r>
    </w:p>
    <w:p w14:paraId="7665C1E6" w14:textId="4AF879E4" w:rsidR="00183DCA" w:rsidRPr="00183DCA" w:rsidRDefault="00183DCA" w:rsidP="00183DCA">
      <w:pPr>
        <w:shd w:val="clear" w:color="auto" w:fill="FFFFFF"/>
        <w:overflowPunct/>
        <w:autoSpaceDE/>
        <w:autoSpaceDN/>
        <w:adjustRightInd/>
        <w:spacing w:before="100" w:beforeAutospacing="1" w:after="100" w:afterAutospacing="1"/>
        <w:textAlignment w:val="auto"/>
        <w:rPr>
          <w:rFonts w:eastAsia="Times New Roman" w:cs="Arial"/>
          <w:color w:val="222222"/>
          <w:sz w:val="24"/>
          <w:szCs w:val="24"/>
          <w:lang w:eastAsia="da-DK"/>
        </w:rPr>
      </w:pPr>
      <w:r w:rsidRPr="00183DCA">
        <w:rPr>
          <w:rFonts w:eastAsia="Times New Roman" w:cs="Arial"/>
          <w:color w:val="222222"/>
          <w:sz w:val="24"/>
          <w:szCs w:val="24"/>
          <w:lang w:eastAsia="da-DK"/>
        </w:rPr>
        <w:t>Sangbog:</w:t>
      </w:r>
      <w:r w:rsidRPr="00183DCA">
        <w:rPr>
          <w:rFonts w:eastAsia="Times New Roman" w:cs="Arial"/>
          <w:color w:val="222222"/>
          <w:sz w:val="24"/>
          <w:szCs w:val="24"/>
          <w:lang w:eastAsia="da-DK"/>
        </w:rPr>
        <w:br/>
        <w:t>Møder, lejre og løb byder al sammen på masser af sang, og det er bare federe at kunne sidde med sin egen sangbog i</w:t>
      </w:r>
      <w:r>
        <w:rPr>
          <w:rFonts w:eastAsia="Times New Roman" w:cs="Arial"/>
          <w:color w:val="222222"/>
          <w:sz w:val="24"/>
          <w:szCs w:val="24"/>
          <w:lang w:eastAsia="da-DK"/>
        </w:rPr>
        <w:t xml:space="preserve"> </w:t>
      </w:r>
      <w:r w:rsidRPr="00183DCA">
        <w:rPr>
          <w:rFonts w:eastAsia="Times New Roman" w:cs="Arial"/>
          <w:color w:val="222222"/>
          <w:sz w:val="24"/>
          <w:szCs w:val="24"/>
          <w:lang w:eastAsia="da-DK"/>
        </w:rPr>
        <w:t>stedet for at skulle være 5 der deles om én!</w:t>
      </w:r>
    </w:p>
    <w:p w14:paraId="38CC8925" w14:textId="39690090" w:rsidR="00183DCA" w:rsidRPr="00183DCA" w:rsidRDefault="00183DCA" w:rsidP="00183DCA">
      <w:pPr>
        <w:shd w:val="clear" w:color="auto" w:fill="FFFFFF"/>
        <w:overflowPunct/>
        <w:autoSpaceDE/>
        <w:autoSpaceDN/>
        <w:adjustRightInd/>
        <w:spacing w:before="100" w:beforeAutospacing="1" w:after="100" w:afterAutospacing="1"/>
        <w:textAlignment w:val="auto"/>
        <w:rPr>
          <w:rFonts w:eastAsia="Times New Roman" w:cs="Arial"/>
          <w:color w:val="222222"/>
          <w:sz w:val="24"/>
          <w:szCs w:val="24"/>
          <w:lang w:eastAsia="da-DK"/>
        </w:rPr>
      </w:pPr>
      <w:r w:rsidRPr="00183DCA">
        <w:rPr>
          <w:rFonts w:eastAsia="Times New Roman" w:cs="Arial"/>
          <w:color w:val="222222"/>
          <w:sz w:val="24"/>
          <w:szCs w:val="24"/>
          <w:lang w:eastAsia="da-DK"/>
        </w:rPr>
        <w:t>Knobreb:</w:t>
      </w:r>
      <w:r w:rsidRPr="00183DCA">
        <w:rPr>
          <w:rFonts w:eastAsia="Times New Roman" w:cs="Arial"/>
          <w:color w:val="222222"/>
          <w:sz w:val="24"/>
          <w:szCs w:val="24"/>
          <w:lang w:eastAsia="da-DK"/>
        </w:rPr>
        <w:br/>
        <w:t xml:space="preserve">Knob, stik og </w:t>
      </w:r>
      <w:proofErr w:type="spellStart"/>
      <w:r w:rsidRPr="00183DCA">
        <w:rPr>
          <w:rFonts w:eastAsia="Times New Roman" w:cs="Arial"/>
          <w:color w:val="222222"/>
          <w:sz w:val="24"/>
          <w:szCs w:val="24"/>
          <w:lang w:eastAsia="da-DK"/>
        </w:rPr>
        <w:t>besnøringer</w:t>
      </w:r>
      <w:proofErr w:type="spellEnd"/>
      <w:r w:rsidRPr="00183DCA">
        <w:rPr>
          <w:rFonts w:eastAsia="Times New Roman" w:cs="Arial"/>
          <w:color w:val="222222"/>
          <w:sz w:val="24"/>
          <w:szCs w:val="24"/>
          <w:lang w:eastAsia="da-DK"/>
        </w:rPr>
        <w:t xml:space="preserve"> er en af spejdernes kernekompetencer. Et knobreb kan bruges derhjemme til at øve sine knob eller på møderne mellem aktiviteter. Et knobreb kan desuden bruges under en tur, et møde eller et løb til at løse opgaver, eller holde ting sammen. Knobrebet er desuden e</w:t>
      </w:r>
      <w:r>
        <w:rPr>
          <w:rFonts w:eastAsia="Times New Roman" w:cs="Arial"/>
          <w:color w:val="222222"/>
          <w:sz w:val="24"/>
          <w:szCs w:val="24"/>
          <w:lang w:eastAsia="da-DK"/>
        </w:rPr>
        <w:t>t</w:t>
      </w:r>
      <w:r w:rsidRPr="00183DCA">
        <w:rPr>
          <w:rFonts w:eastAsia="Times New Roman" w:cs="Arial"/>
          <w:color w:val="222222"/>
          <w:sz w:val="24"/>
          <w:szCs w:val="24"/>
          <w:lang w:eastAsia="da-DK"/>
        </w:rPr>
        <w:t xml:space="preserve"> udmærket bælte, hvis ens bukser bliver for løse. Knobreb kan købes i forskellige farver i Spejder</w:t>
      </w:r>
      <w:r>
        <w:rPr>
          <w:rFonts w:eastAsia="Times New Roman" w:cs="Arial"/>
          <w:color w:val="222222"/>
          <w:sz w:val="24"/>
          <w:szCs w:val="24"/>
          <w:lang w:eastAsia="da-DK"/>
        </w:rPr>
        <w:t xml:space="preserve"> </w:t>
      </w:r>
      <w:r w:rsidRPr="00183DCA">
        <w:rPr>
          <w:rFonts w:eastAsia="Times New Roman" w:cs="Arial"/>
          <w:color w:val="222222"/>
          <w:sz w:val="24"/>
          <w:szCs w:val="24"/>
          <w:lang w:eastAsia="da-DK"/>
        </w:rPr>
        <w:t>Sport.</w:t>
      </w:r>
    </w:p>
    <w:p w14:paraId="19B627BC" w14:textId="61D9F692" w:rsidR="00183DCA" w:rsidRPr="00183DCA" w:rsidRDefault="00183DCA" w:rsidP="00183DCA">
      <w:pPr>
        <w:shd w:val="clear" w:color="auto" w:fill="FFFFFF"/>
        <w:overflowPunct/>
        <w:autoSpaceDE/>
        <w:autoSpaceDN/>
        <w:adjustRightInd/>
        <w:spacing w:before="100" w:beforeAutospacing="1" w:after="100" w:afterAutospacing="1"/>
        <w:textAlignment w:val="auto"/>
        <w:rPr>
          <w:rFonts w:eastAsia="Times New Roman" w:cs="Arial"/>
          <w:color w:val="222222"/>
          <w:sz w:val="24"/>
          <w:szCs w:val="24"/>
          <w:lang w:eastAsia="da-DK"/>
        </w:rPr>
      </w:pPr>
      <w:r w:rsidRPr="00183DCA">
        <w:rPr>
          <w:rFonts w:eastAsia="Times New Roman" w:cs="Arial"/>
          <w:color w:val="222222"/>
          <w:sz w:val="26"/>
          <w:szCs w:val="26"/>
          <w:shd w:val="clear" w:color="auto" w:fill="FFFFFF"/>
          <w:lang w:eastAsia="da-DK"/>
        </w:rPr>
        <w:t>Sy sæt</w:t>
      </w:r>
      <w:r w:rsidRPr="00183DCA">
        <w:rPr>
          <w:rFonts w:eastAsia="Times New Roman" w:cs="Arial"/>
          <w:color w:val="222222"/>
          <w:sz w:val="26"/>
          <w:szCs w:val="26"/>
          <w:shd w:val="clear" w:color="auto" w:fill="FFFFFF"/>
          <w:lang w:eastAsia="da-DK"/>
        </w:rPr>
        <w:t>:</w:t>
      </w:r>
      <w:r w:rsidRPr="00183DCA">
        <w:rPr>
          <w:rFonts w:eastAsia="Times New Roman" w:cs="Arial"/>
          <w:color w:val="222222"/>
          <w:sz w:val="24"/>
          <w:szCs w:val="24"/>
          <w:lang w:eastAsia="da-DK"/>
        </w:rPr>
        <w:br/>
        <w:t xml:space="preserve">Er bukserne revnet, eller har bamset fået et hul? Med et </w:t>
      </w:r>
      <w:r w:rsidRPr="00183DCA">
        <w:rPr>
          <w:rFonts w:eastAsia="Times New Roman" w:cs="Arial"/>
          <w:color w:val="222222"/>
          <w:sz w:val="24"/>
          <w:szCs w:val="24"/>
          <w:lang w:eastAsia="da-DK"/>
        </w:rPr>
        <w:t>sy sæt</w:t>
      </w:r>
      <w:r w:rsidRPr="00183DCA">
        <w:rPr>
          <w:rFonts w:eastAsia="Times New Roman" w:cs="Arial"/>
          <w:color w:val="222222"/>
          <w:sz w:val="24"/>
          <w:szCs w:val="24"/>
          <w:lang w:eastAsia="da-DK"/>
        </w:rPr>
        <w:t xml:space="preserve"> har du alt du behøver for at foretage mindre </w:t>
      </w:r>
      <w:r w:rsidRPr="00183DCA">
        <w:rPr>
          <w:rFonts w:eastAsia="Times New Roman" w:cs="Arial"/>
          <w:color w:val="222222"/>
          <w:sz w:val="24"/>
          <w:szCs w:val="24"/>
          <w:lang w:eastAsia="da-DK"/>
        </w:rPr>
        <w:t>reparationer</w:t>
      </w:r>
      <w:r w:rsidRPr="00183DCA">
        <w:rPr>
          <w:rFonts w:eastAsia="Times New Roman" w:cs="Arial"/>
          <w:color w:val="222222"/>
          <w:sz w:val="24"/>
          <w:szCs w:val="24"/>
          <w:lang w:eastAsia="da-DK"/>
        </w:rPr>
        <w:t>, som sikkerhedsnålen måske ikke helt kan hamle op med.</w:t>
      </w:r>
    </w:p>
    <w:p w14:paraId="3B29421C" w14:textId="77777777" w:rsidR="00A823D8" w:rsidRPr="00E8116C" w:rsidRDefault="00A823D8" w:rsidP="00E8116C"/>
    <w:sectPr w:rsidR="00A823D8" w:rsidRPr="00E8116C" w:rsidSect="00330BC3">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83DCA"/>
    <w:rsid w:val="00157B5C"/>
    <w:rsid w:val="00183DCA"/>
    <w:rsid w:val="00252C1C"/>
    <w:rsid w:val="00330BC3"/>
    <w:rsid w:val="006B35EA"/>
    <w:rsid w:val="00A823D8"/>
    <w:rsid w:val="00E8116C"/>
    <w:rsid w:val="00F53BC2"/>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FDE88"/>
  <w15:chartTrackingRefBased/>
  <w15:docId w15:val="{C5528DB4-2521-49A4-B9D1-282E53443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5EA"/>
    <w:pPr>
      <w:overflowPunct w:val="0"/>
      <w:autoSpaceDE w:val="0"/>
      <w:autoSpaceDN w:val="0"/>
      <w:adjustRightInd w:val="0"/>
      <w:spacing w:after="0" w:line="240" w:lineRule="auto"/>
      <w:textAlignment w:val="baseline"/>
    </w:pPr>
  </w:style>
  <w:style w:type="paragraph" w:styleId="Overskrift1">
    <w:name w:val="heading 1"/>
    <w:basedOn w:val="Normal"/>
    <w:next w:val="Normal"/>
    <w:link w:val="Overskrift1Tegn"/>
    <w:uiPriority w:val="9"/>
    <w:qFormat/>
    <w:rsid w:val="00330BC3"/>
    <w:pPr>
      <w:keepNext/>
      <w:keepLines/>
      <w:spacing w:before="240"/>
      <w:outlineLvl w:val="0"/>
    </w:pPr>
    <w:rPr>
      <w:rFonts w:eastAsiaTheme="majorEastAsia" w:cstheme="majorBidi"/>
      <w:b/>
      <w:bCs/>
      <w:sz w:val="32"/>
      <w:szCs w:val="28"/>
    </w:rPr>
  </w:style>
  <w:style w:type="paragraph" w:styleId="Overskrift2">
    <w:name w:val="heading 2"/>
    <w:basedOn w:val="Normal"/>
    <w:next w:val="Normal"/>
    <w:link w:val="Overskrift2Tegn"/>
    <w:uiPriority w:val="9"/>
    <w:qFormat/>
    <w:rsid w:val="00A823D8"/>
    <w:pPr>
      <w:keepNext/>
      <w:keepLines/>
      <w:spacing w:before="120"/>
      <w:outlineLvl w:val="1"/>
    </w:pPr>
    <w:rPr>
      <w:rFonts w:eastAsiaTheme="majorEastAsia" w:cstheme="majorBidi"/>
      <w:b/>
      <w:bCs/>
      <w:sz w:val="30"/>
      <w:szCs w:val="26"/>
    </w:rPr>
  </w:style>
  <w:style w:type="paragraph" w:styleId="Overskrift3">
    <w:name w:val="heading 3"/>
    <w:basedOn w:val="Normal"/>
    <w:next w:val="Normal"/>
    <w:link w:val="Overskrift3Tegn"/>
    <w:uiPriority w:val="9"/>
    <w:qFormat/>
    <w:rsid w:val="00A823D8"/>
    <w:pPr>
      <w:keepNext/>
      <w:keepLines/>
      <w:spacing w:before="120"/>
      <w:outlineLvl w:val="2"/>
    </w:pPr>
    <w:rPr>
      <w:rFonts w:eastAsiaTheme="majorEastAsia" w:cstheme="majorBidi"/>
      <w:b/>
      <w:bCs/>
      <w:sz w:val="28"/>
    </w:rPr>
  </w:style>
  <w:style w:type="paragraph" w:styleId="Overskrift4">
    <w:name w:val="heading 4"/>
    <w:basedOn w:val="Normal"/>
    <w:next w:val="Normal"/>
    <w:link w:val="Overskrift4Tegn"/>
    <w:uiPriority w:val="9"/>
    <w:qFormat/>
    <w:rsid w:val="00A823D8"/>
    <w:pPr>
      <w:keepNext/>
      <w:keepLines/>
      <w:spacing w:before="120"/>
      <w:outlineLvl w:val="3"/>
    </w:pPr>
    <w:rPr>
      <w:rFonts w:eastAsiaTheme="majorEastAsia" w:cstheme="majorBidi"/>
      <w:b/>
      <w:bCs/>
      <w:iCs/>
      <w:sz w:val="26"/>
    </w:rPr>
  </w:style>
  <w:style w:type="paragraph" w:styleId="Overskrift5">
    <w:name w:val="heading 5"/>
    <w:basedOn w:val="Normal"/>
    <w:next w:val="Normal"/>
    <w:link w:val="Overskrift5Tegn"/>
    <w:uiPriority w:val="9"/>
    <w:qFormat/>
    <w:rsid w:val="00A823D8"/>
    <w:pPr>
      <w:keepNext/>
      <w:keepLines/>
      <w:spacing w:before="120"/>
      <w:outlineLvl w:val="4"/>
    </w:pPr>
    <w:rPr>
      <w:rFonts w:eastAsiaTheme="majorEastAsia" w:cstheme="majorBidi"/>
      <w:b/>
      <w:sz w:val="24"/>
    </w:rPr>
  </w:style>
  <w:style w:type="paragraph" w:styleId="Overskrift6">
    <w:name w:val="heading 6"/>
    <w:basedOn w:val="Normal"/>
    <w:next w:val="Normal"/>
    <w:link w:val="Overskrift6Tegn"/>
    <w:uiPriority w:val="9"/>
    <w:semiHidden/>
    <w:unhideWhenUsed/>
    <w:qFormat/>
    <w:rsid w:val="006B35EA"/>
    <w:pPr>
      <w:keepNext/>
      <w:keepLines/>
      <w:spacing w:before="120"/>
      <w:outlineLvl w:val="5"/>
    </w:pPr>
    <w:rPr>
      <w:rFonts w:eastAsiaTheme="majorEastAsia" w:cstheme="majorBidi"/>
      <w:b/>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30BC3"/>
    <w:rPr>
      <w:rFonts w:eastAsiaTheme="majorEastAsia" w:cstheme="majorBidi"/>
      <w:b/>
      <w:bCs/>
      <w:sz w:val="32"/>
      <w:szCs w:val="28"/>
    </w:rPr>
  </w:style>
  <w:style w:type="character" w:customStyle="1" w:styleId="Overskrift2Tegn">
    <w:name w:val="Overskrift 2 Tegn"/>
    <w:basedOn w:val="Standardskrifttypeiafsnit"/>
    <w:link w:val="Overskrift2"/>
    <w:uiPriority w:val="9"/>
    <w:rsid w:val="00A823D8"/>
    <w:rPr>
      <w:rFonts w:eastAsiaTheme="majorEastAsia" w:cstheme="majorBidi"/>
      <w:b/>
      <w:bCs/>
      <w:sz w:val="30"/>
      <w:szCs w:val="26"/>
    </w:rPr>
  </w:style>
  <w:style w:type="character" w:customStyle="1" w:styleId="Overskrift3Tegn">
    <w:name w:val="Overskrift 3 Tegn"/>
    <w:basedOn w:val="Standardskrifttypeiafsnit"/>
    <w:link w:val="Overskrift3"/>
    <w:uiPriority w:val="9"/>
    <w:rsid w:val="00A823D8"/>
    <w:rPr>
      <w:rFonts w:eastAsiaTheme="majorEastAsia" w:cstheme="majorBidi"/>
      <w:b/>
      <w:bCs/>
      <w:sz w:val="28"/>
    </w:rPr>
  </w:style>
  <w:style w:type="character" w:customStyle="1" w:styleId="Overskrift4Tegn">
    <w:name w:val="Overskrift 4 Tegn"/>
    <w:basedOn w:val="Standardskrifttypeiafsnit"/>
    <w:link w:val="Overskrift4"/>
    <w:uiPriority w:val="9"/>
    <w:rsid w:val="00A823D8"/>
    <w:rPr>
      <w:rFonts w:eastAsiaTheme="majorEastAsia" w:cstheme="majorBidi"/>
      <w:b/>
      <w:bCs/>
      <w:iCs/>
      <w:sz w:val="26"/>
    </w:rPr>
  </w:style>
  <w:style w:type="character" w:customStyle="1" w:styleId="Overskrift5Tegn">
    <w:name w:val="Overskrift 5 Tegn"/>
    <w:basedOn w:val="Standardskrifttypeiafsnit"/>
    <w:link w:val="Overskrift5"/>
    <w:uiPriority w:val="9"/>
    <w:rsid w:val="00A823D8"/>
    <w:rPr>
      <w:rFonts w:eastAsiaTheme="majorEastAsia" w:cstheme="majorBidi"/>
      <w:b/>
      <w:sz w:val="24"/>
    </w:rPr>
  </w:style>
  <w:style w:type="paragraph" w:styleId="Ingenafstand">
    <w:name w:val="No Spacing"/>
    <w:uiPriority w:val="1"/>
    <w:qFormat/>
    <w:rsid w:val="00330BC3"/>
    <w:pPr>
      <w:overflowPunct w:val="0"/>
      <w:autoSpaceDE w:val="0"/>
      <w:autoSpaceDN w:val="0"/>
      <w:adjustRightInd w:val="0"/>
      <w:spacing w:after="0" w:line="240" w:lineRule="auto"/>
      <w:textAlignment w:val="baseline"/>
    </w:pPr>
    <w:rPr>
      <w:rFonts w:eastAsia="Times New Roman" w:cs="Arial"/>
      <w:lang w:eastAsia="da-DK"/>
    </w:rPr>
  </w:style>
  <w:style w:type="character" w:customStyle="1" w:styleId="Overskrift6Tegn">
    <w:name w:val="Overskrift 6 Tegn"/>
    <w:basedOn w:val="Standardskrifttypeiafsnit"/>
    <w:link w:val="Overskrift6"/>
    <w:uiPriority w:val="9"/>
    <w:semiHidden/>
    <w:rsid w:val="006B35EA"/>
    <w:rPr>
      <w:rFonts w:eastAsiaTheme="majorEastAsia" w:cstheme="majorBidi"/>
      <w:b/>
      <w:iCs/>
    </w:rPr>
  </w:style>
  <w:style w:type="paragraph" w:styleId="Titel">
    <w:name w:val="Title"/>
    <w:basedOn w:val="Normal"/>
    <w:next w:val="Normal"/>
    <w:link w:val="TitelTegn"/>
    <w:uiPriority w:val="10"/>
    <w:qFormat/>
    <w:rsid w:val="00E8116C"/>
    <w:pPr>
      <w:spacing w:after="300"/>
      <w:contextualSpacing/>
    </w:pPr>
    <w:rPr>
      <w:rFonts w:eastAsiaTheme="majorEastAsia" w:cstheme="majorBidi"/>
      <w:spacing w:val="5"/>
      <w:kern w:val="28"/>
      <w:sz w:val="52"/>
      <w:szCs w:val="52"/>
    </w:rPr>
  </w:style>
  <w:style w:type="character" w:customStyle="1" w:styleId="TitelTegn">
    <w:name w:val="Titel Tegn"/>
    <w:basedOn w:val="Standardskrifttypeiafsnit"/>
    <w:link w:val="Titel"/>
    <w:uiPriority w:val="10"/>
    <w:rsid w:val="00E8116C"/>
    <w:rPr>
      <w:rFonts w:eastAsiaTheme="majorEastAsia" w:cstheme="majorBidi"/>
      <w:spacing w:val="5"/>
      <w:kern w:val="28"/>
      <w:sz w:val="52"/>
      <w:szCs w:val="52"/>
    </w:rPr>
  </w:style>
  <w:style w:type="paragraph" w:styleId="Undertitel">
    <w:name w:val="Subtitle"/>
    <w:basedOn w:val="Normal"/>
    <w:next w:val="Normal"/>
    <w:link w:val="UndertitelTegn"/>
    <w:uiPriority w:val="11"/>
    <w:qFormat/>
    <w:rsid w:val="00E8116C"/>
    <w:pPr>
      <w:numPr>
        <w:ilvl w:val="1"/>
      </w:numPr>
    </w:pPr>
    <w:rPr>
      <w:rFonts w:eastAsiaTheme="majorEastAsia" w:cstheme="majorBidi"/>
      <w:iCs/>
      <w:spacing w:val="15"/>
      <w:sz w:val="24"/>
      <w:szCs w:val="24"/>
    </w:rPr>
  </w:style>
  <w:style w:type="character" w:customStyle="1" w:styleId="UndertitelTegn">
    <w:name w:val="Undertitel Tegn"/>
    <w:basedOn w:val="Standardskrifttypeiafsnit"/>
    <w:link w:val="Undertitel"/>
    <w:uiPriority w:val="11"/>
    <w:rsid w:val="00E8116C"/>
    <w:rPr>
      <w:rFonts w:eastAsiaTheme="majorEastAsia" w:cstheme="majorBidi"/>
      <w:iCs/>
      <w:spacing w:val="15"/>
      <w:sz w:val="24"/>
      <w:szCs w:val="24"/>
    </w:rPr>
  </w:style>
  <w:style w:type="paragraph" w:styleId="Listeafsnit">
    <w:name w:val="List Paragraph"/>
    <w:basedOn w:val="Normal"/>
    <w:uiPriority w:val="34"/>
    <w:qFormat/>
    <w:rsid w:val="00E8116C"/>
    <w:pPr>
      <w:ind w:left="720"/>
      <w:contextualSpacing/>
    </w:pPr>
  </w:style>
  <w:style w:type="paragraph" w:styleId="NormalWeb">
    <w:name w:val="Normal (Web)"/>
    <w:basedOn w:val="Normal"/>
    <w:uiPriority w:val="99"/>
    <w:semiHidden/>
    <w:unhideWhenUsed/>
    <w:rsid w:val="00183DCA"/>
    <w:pPr>
      <w:overflowPunct/>
      <w:autoSpaceDE/>
      <w:autoSpaceDN/>
      <w:adjustRightInd/>
      <w:spacing w:before="100" w:beforeAutospacing="1" w:after="100" w:afterAutospacing="1"/>
      <w:textAlignment w:val="auto"/>
    </w:pPr>
    <w:rPr>
      <w:rFonts w:ascii="Times New Roman" w:eastAsia="Times New Roman" w:hAnsi="Times New Roman" w:cs="Times New Roman"/>
      <w:sz w:val="24"/>
      <w:szCs w:val="24"/>
      <w:lang w:eastAsia="da-DK"/>
    </w:rPr>
  </w:style>
  <w:style w:type="character" w:customStyle="1" w:styleId="il">
    <w:name w:val="il"/>
    <w:basedOn w:val="Standardskrifttypeiafsnit"/>
    <w:rsid w:val="00183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17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343</Words>
  <Characters>2098</Characters>
  <Application>Microsoft Office Word</Application>
  <DocSecurity>0</DocSecurity>
  <Lines>17</Lines>
  <Paragraphs>4</Paragraphs>
  <ScaleCrop>false</ScaleCrop>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 Kohrt Larsen</dc:creator>
  <cp:keywords/>
  <dc:description/>
  <cp:lastModifiedBy>Janne Kohrt Larsen</cp:lastModifiedBy>
  <cp:revision>1</cp:revision>
  <dcterms:created xsi:type="dcterms:W3CDTF">2022-09-09T17:56:00Z</dcterms:created>
  <dcterms:modified xsi:type="dcterms:W3CDTF">2022-09-09T17:58:00Z</dcterms:modified>
</cp:coreProperties>
</file>